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57" w:rsidRPr="00E47057" w:rsidRDefault="00E47057" w:rsidP="00E47057">
      <w:pPr>
        <w:widowControl/>
        <w:spacing w:before="100" w:beforeAutospacing="1" w:after="100" w:afterAutospacing="1"/>
        <w:jc w:val="center"/>
        <w:outlineLvl w:val="1"/>
        <w:rPr>
          <w:rFonts w:ascii="Arial" w:eastAsia="宋体" w:hAnsi="Arial" w:cs="Arial"/>
          <w:b/>
          <w:bCs/>
          <w:color w:val="734E00"/>
          <w:kern w:val="0"/>
          <w:sz w:val="27"/>
          <w:szCs w:val="27"/>
        </w:rPr>
      </w:pPr>
      <w:r w:rsidRPr="00E47057">
        <w:rPr>
          <w:rFonts w:ascii="Arial" w:eastAsia="宋体" w:hAnsi="Arial" w:cs="Arial"/>
          <w:b/>
          <w:bCs/>
          <w:color w:val="734E00"/>
          <w:kern w:val="0"/>
          <w:sz w:val="27"/>
          <w:szCs w:val="27"/>
        </w:rPr>
        <w:t>关于报送</w:t>
      </w:r>
      <w:r w:rsidRPr="00E47057">
        <w:rPr>
          <w:rFonts w:ascii="Arial" w:eastAsia="宋体" w:hAnsi="Arial" w:cs="Arial"/>
          <w:b/>
          <w:bCs/>
          <w:color w:val="734E00"/>
          <w:kern w:val="0"/>
          <w:sz w:val="27"/>
          <w:szCs w:val="27"/>
        </w:rPr>
        <w:t>2013</w:t>
      </w:r>
      <w:r w:rsidRPr="00E47057">
        <w:rPr>
          <w:rFonts w:ascii="Arial" w:eastAsia="宋体" w:hAnsi="Arial" w:cs="Arial"/>
          <w:b/>
          <w:bCs/>
          <w:color w:val="734E00"/>
          <w:kern w:val="0"/>
          <w:sz w:val="27"/>
          <w:szCs w:val="27"/>
        </w:rPr>
        <w:t>年陕西省档案系列专业技术职务评审材料的通知</w:t>
      </w:r>
      <w:r w:rsidRPr="00E47057">
        <w:rPr>
          <w:rFonts w:ascii="Arial" w:eastAsia="宋体" w:hAnsi="Arial" w:cs="Arial"/>
          <w:b/>
          <w:bCs/>
          <w:color w:val="734E00"/>
          <w:kern w:val="0"/>
          <w:sz w:val="27"/>
          <w:szCs w:val="27"/>
        </w:rPr>
        <w:t>(</w:t>
      </w:r>
      <w:r w:rsidRPr="00E47057">
        <w:rPr>
          <w:rFonts w:ascii="Arial" w:eastAsia="宋体" w:hAnsi="Arial" w:cs="Arial"/>
          <w:b/>
          <w:bCs/>
          <w:color w:val="734E00"/>
          <w:kern w:val="0"/>
          <w:sz w:val="27"/>
          <w:szCs w:val="27"/>
        </w:rPr>
        <w:t>陕职改办字〔</w:t>
      </w:r>
      <w:r w:rsidRPr="00E47057">
        <w:rPr>
          <w:rFonts w:ascii="Arial" w:eastAsia="宋体" w:hAnsi="Arial" w:cs="Arial"/>
          <w:b/>
          <w:bCs/>
          <w:color w:val="734E00"/>
          <w:kern w:val="0"/>
          <w:sz w:val="27"/>
          <w:szCs w:val="27"/>
        </w:rPr>
        <w:t>2013</w:t>
      </w:r>
      <w:r w:rsidRPr="00E47057">
        <w:rPr>
          <w:rFonts w:ascii="Arial" w:eastAsia="宋体" w:hAnsi="Arial" w:cs="Arial"/>
          <w:b/>
          <w:bCs/>
          <w:color w:val="734E00"/>
          <w:kern w:val="0"/>
          <w:sz w:val="27"/>
          <w:szCs w:val="27"/>
        </w:rPr>
        <w:t>〕</w:t>
      </w:r>
      <w:r w:rsidRPr="00E47057">
        <w:rPr>
          <w:rFonts w:ascii="Arial" w:eastAsia="宋体" w:hAnsi="Arial" w:cs="Arial"/>
          <w:b/>
          <w:bCs/>
          <w:color w:val="734E00"/>
          <w:kern w:val="0"/>
          <w:sz w:val="27"/>
          <w:szCs w:val="27"/>
        </w:rPr>
        <w:t>100</w:t>
      </w:r>
      <w:r w:rsidRPr="00E47057">
        <w:rPr>
          <w:rFonts w:ascii="Arial" w:eastAsia="宋体" w:hAnsi="Arial" w:cs="Arial"/>
          <w:b/>
          <w:bCs/>
          <w:color w:val="734E00"/>
          <w:kern w:val="0"/>
          <w:sz w:val="27"/>
          <w:szCs w:val="27"/>
        </w:rPr>
        <w:t>号</w:t>
      </w:r>
      <w:r w:rsidRPr="00E47057">
        <w:rPr>
          <w:rFonts w:ascii="Arial" w:eastAsia="宋体" w:hAnsi="Arial" w:cs="Arial"/>
          <w:b/>
          <w:bCs/>
          <w:color w:val="734E00"/>
          <w:kern w:val="0"/>
          <w:sz w:val="27"/>
          <w:szCs w:val="27"/>
        </w:rPr>
        <w:t>)</w:t>
      </w:r>
    </w:p>
    <w:p w:rsidR="00E47057" w:rsidRPr="00E47057" w:rsidRDefault="00E47057" w:rsidP="00E47057">
      <w:pPr>
        <w:widowControl/>
        <w:jc w:val="left"/>
        <w:rPr>
          <w:rFonts w:ascii="宋体" w:eastAsia="宋体" w:hAnsi="宋体" w:cs="宋体"/>
          <w:kern w:val="0"/>
          <w:sz w:val="24"/>
          <w:szCs w:val="24"/>
        </w:rPr>
      </w:pPr>
      <w:r w:rsidRPr="00E47057">
        <w:rPr>
          <w:rFonts w:ascii="宋体" w:eastAsia="宋体" w:hAnsi="宋体" w:cs="宋体"/>
          <w:b/>
          <w:bCs/>
          <w:kern w:val="0"/>
          <w:sz w:val="24"/>
          <w:szCs w:val="24"/>
        </w:rPr>
        <w:t>提交者:</w:t>
      </w:r>
      <w:r w:rsidRPr="00E47057">
        <w:rPr>
          <w:rFonts w:ascii="宋体" w:eastAsia="宋体" w:hAnsi="宋体" w:cs="宋体"/>
          <w:kern w:val="0"/>
          <w:sz w:val="24"/>
          <w:szCs w:val="24"/>
        </w:rPr>
        <w:t xml:space="preserve"> </w:t>
      </w:r>
      <w:hyperlink r:id="rId6" w:history="1">
        <w:r w:rsidRPr="00E47057">
          <w:rPr>
            <w:rFonts w:ascii="宋体" w:eastAsia="宋体" w:hAnsi="宋体" w:cs="宋体"/>
            <w:color w:val="0000FF"/>
            <w:kern w:val="0"/>
            <w:sz w:val="24"/>
            <w:szCs w:val="24"/>
            <w:u w:val="single"/>
          </w:rPr>
          <w:t>dapx_sx</w:t>
        </w:r>
      </w:hyperlink>
      <w:r w:rsidRPr="00E47057">
        <w:rPr>
          <w:rFonts w:ascii="宋体" w:eastAsia="宋体" w:hAnsi="宋体" w:cs="宋体"/>
          <w:kern w:val="0"/>
          <w:sz w:val="24"/>
          <w:szCs w:val="24"/>
        </w:rPr>
        <w:t xml:space="preserve"> </w:t>
      </w:r>
      <w:r w:rsidRPr="00E47057">
        <w:rPr>
          <w:rFonts w:ascii="宋体" w:eastAsia="宋体" w:hAnsi="宋体" w:cs="宋体"/>
          <w:b/>
          <w:bCs/>
          <w:kern w:val="0"/>
          <w:sz w:val="24"/>
          <w:szCs w:val="24"/>
        </w:rPr>
        <w:t>日期:</w:t>
      </w:r>
      <w:r w:rsidRPr="00E47057">
        <w:rPr>
          <w:rFonts w:ascii="宋体" w:eastAsia="宋体" w:hAnsi="宋体" w:cs="宋体"/>
          <w:kern w:val="0"/>
          <w:sz w:val="24"/>
          <w:szCs w:val="24"/>
        </w:rPr>
        <w:t xml:space="preserve"> 2013-08-14 08:41:56 </w:t>
      </w:r>
      <w:r w:rsidRPr="00E47057">
        <w:rPr>
          <w:rFonts w:ascii="宋体" w:eastAsia="宋体" w:hAnsi="宋体" w:cs="宋体"/>
          <w:b/>
          <w:bCs/>
          <w:kern w:val="0"/>
          <w:sz w:val="24"/>
          <w:szCs w:val="24"/>
        </w:rPr>
        <w:t>阅读:</w:t>
      </w:r>
      <w:r w:rsidRPr="00E47057">
        <w:rPr>
          <w:rFonts w:ascii="宋体" w:eastAsia="宋体" w:hAnsi="宋体" w:cs="宋体"/>
          <w:kern w:val="0"/>
          <w:sz w:val="24"/>
          <w:szCs w:val="24"/>
        </w:rPr>
        <w:t xml:space="preserve"> 782 </w:t>
      </w:r>
    </w:p>
    <w:p w:rsidR="00E47057" w:rsidRPr="00E47057" w:rsidRDefault="00E47057" w:rsidP="00E47057">
      <w:pPr>
        <w:widowControl/>
        <w:jc w:val="left"/>
        <w:rPr>
          <w:rFonts w:ascii="宋体" w:eastAsia="宋体" w:hAnsi="宋体" w:cs="宋体"/>
          <w:kern w:val="0"/>
          <w:sz w:val="24"/>
          <w:szCs w:val="24"/>
        </w:rPr>
      </w:pPr>
      <w:r w:rsidRPr="00E47057">
        <w:rPr>
          <w:rFonts w:ascii="宋体" w:eastAsia="宋体" w:hAnsi="宋体" w:cs="宋体"/>
          <w:kern w:val="0"/>
          <w:sz w:val="24"/>
          <w:szCs w:val="24"/>
        </w:rPr>
        <w:br w:type="textWrapping" w:clear="all"/>
      </w:r>
    </w:p>
    <w:p w:rsidR="00E47057" w:rsidRPr="00E47057" w:rsidRDefault="00E47057" w:rsidP="00E47057">
      <w:pPr>
        <w:widowControl/>
        <w:jc w:val="left"/>
        <w:rPr>
          <w:rFonts w:ascii="宋体" w:eastAsia="宋体" w:hAnsi="宋体" w:cs="宋体"/>
          <w:kern w:val="0"/>
          <w:sz w:val="24"/>
          <w:szCs w:val="24"/>
        </w:rPr>
      </w:pPr>
      <w:r w:rsidRPr="00E47057">
        <w:rPr>
          <w:rFonts w:ascii="宋体" w:eastAsia="宋体" w:hAnsi="宋体" w:cs="宋体"/>
          <w:kern w:val="0"/>
          <w:sz w:val="24"/>
          <w:szCs w:val="24"/>
        </w:rPr>
        <w:pict>
          <v:rect id="_x0000_i1025" style="width:0;height:.75pt" o:hralign="center" o:hrstd="t" o:hr="t" fillcolor="#aca899" stroked="f"/>
        </w:pict>
      </w:r>
    </w:p>
    <w:p w:rsidR="00E47057" w:rsidRPr="00E47057" w:rsidRDefault="00E47057" w:rsidP="00E47057">
      <w:pPr>
        <w:widowControl/>
        <w:spacing w:before="100" w:beforeAutospacing="1" w:after="100" w:afterAutospacing="1"/>
        <w:jc w:val="center"/>
        <w:rPr>
          <w:rFonts w:ascii="宋体" w:eastAsia="宋体" w:hAnsi="宋体" w:cs="宋体"/>
          <w:kern w:val="0"/>
          <w:sz w:val="24"/>
          <w:szCs w:val="24"/>
        </w:rPr>
      </w:pPr>
      <w:r w:rsidRPr="00E47057">
        <w:rPr>
          <w:rFonts w:ascii="宋体" w:eastAsia="宋体" w:hAnsi="宋体" w:cs="宋体"/>
          <w:kern w:val="0"/>
          <w:sz w:val="24"/>
          <w:szCs w:val="24"/>
        </w:rPr>
        <w:t>陕职改办字〔2013〕100号</w:t>
      </w:r>
    </w:p>
    <w:p w:rsidR="00E47057" w:rsidRPr="00E47057" w:rsidRDefault="00E47057" w:rsidP="00E47057">
      <w:pPr>
        <w:widowControl/>
        <w:spacing w:before="100" w:beforeAutospacing="1" w:after="100" w:afterAutospacing="1"/>
        <w:jc w:val="center"/>
        <w:rPr>
          <w:rFonts w:ascii="宋体" w:eastAsia="宋体" w:hAnsi="宋体" w:cs="宋体"/>
          <w:kern w:val="0"/>
          <w:sz w:val="24"/>
          <w:szCs w:val="24"/>
        </w:rPr>
      </w:pPr>
      <w:r w:rsidRPr="00E47057">
        <w:rPr>
          <w:rFonts w:ascii="宋体" w:eastAsia="宋体" w:hAnsi="宋体" w:cs="宋体"/>
          <w:kern w:val="0"/>
          <w:sz w:val="24"/>
          <w:szCs w:val="24"/>
        </w:rPr>
        <w:t>关于报送2013年陕西省档案系列</w:t>
      </w:r>
      <w:r w:rsidRPr="00E47057">
        <w:rPr>
          <w:rFonts w:ascii="宋体" w:eastAsia="宋体" w:hAnsi="宋体" w:cs="宋体"/>
          <w:kern w:val="0"/>
          <w:sz w:val="24"/>
          <w:szCs w:val="24"/>
        </w:rPr>
        <w:br/>
        <w:t>专业技术职务评审材料的通知</w:t>
      </w:r>
    </w:p>
    <w:p w:rsidR="00E47057" w:rsidRPr="00E47057" w:rsidRDefault="00E47057" w:rsidP="00E47057">
      <w:pPr>
        <w:widowControl/>
        <w:spacing w:before="100" w:beforeAutospacing="1" w:after="100" w:afterAutospacing="1"/>
        <w:jc w:val="left"/>
        <w:rPr>
          <w:rFonts w:ascii="宋体" w:eastAsia="宋体" w:hAnsi="宋体" w:cs="宋体"/>
          <w:kern w:val="0"/>
          <w:sz w:val="24"/>
          <w:szCs w:val="24"/>
        </w:rPr>
      </w:pPr>
      <w:r w:rsidRPr="00E47057">
        <w:rPr>
          <w:rFonts w:ascii="宋体" w:eastAsia="宋体" w:hAnsi="宋体" w:cs="宋体"/>
          <w:kern w:val="0"/>
          <w:sz w:val="24"/>
          <w:szCs w:val="24"/>
        </w:rPr>
        <w:t>各市人力资源和社会保障局、杨凌示范区人事劳动局、西咸新区管委会办公室，韩城市人力资源和社会保障局，省级各部门、中央驻陕各有关单位：</w:t>
      </w:r>
    </w:p>
    <w:p w:rsidR="00E47057" w:rsidRPr="00E47057" w:rsidRDefault="00E47057" w:rsidP="00E47057">
      <w:pPr>
        <w:widowControl/>
        <w:spacing w:before="100" w:beforeAutospacing="1" w:after="100" w:afterAutospacing="1"/>
        <w:jc w:val="left"/>
        <w:rPr>
          <w:rFonts w:ascii="宋体" w:eastAsia="宋体" w:hAnsi="宋体" w:cs="宋体"/>
          <w:kern w:val="0"/>
          <w:sz w:val="24"/>
          <w:szCs w:val="24"/>
        </w:rPr>
      </w:pPr>
      <w:r w:rsidRPr="00E47057">
        <w:rPr>
          <w:rFonts w:ascii="宋体" w:eastAsia="宋体" w:hAnsi="宋体" w:cs="宋体"/>
          <w:kern w:val="0"/>
          <w:sz w:val="24"/>
          <w:szCs w:val="24"/>
        </w:rPr>
        <w:br/>
        <w:t>    我省2013年度档案专业技术职称评审工作定于2013年11月进行，根据陕人发[2005]45号和陕人社发[2009]167号文件的相关精神的要求，现将2013年档案专业技术职称评审工作有关事项通知如下：</w:t>
      </w:r>
      <w:r w:rsidRPr="00E47057">
        <w:rPr>
          <w:rFonts w:ascii="宋体" w:eastAsia="宋体" w:hAnsi="宋体" w:cs="宋体"/>
          <w:kern w:val="0"/>
          <w:sz w:val="24"/>
          <w:szCs w:val="24"/>
        </w:rPr>
        <w:br/>
        <w:t>一、评审范围</w:t>
      </w:r>
      <w:r w:rsidRPr="00E47057">
        <w:rPr>
          <w:rFonts w:ascii="宋体" w:eastAsia="宋体" w:hAnsi="宋体" w:cs="宋体"/>
          <w:kern w:val="0"/>
          <w:sz w:val="24"/>
          <w:szCs w:val="24"/>
        </w:rPr>
        <w:br/>
        <w:t>    档案专业技术职务的评审范围为各级各类档案馆、企事业单位、社会团体及其他从事各类档案专业工作的现职人员。</w:t>
      </w:r>
      <w:r w:rsidRPr="00E47057">
        <w:rPr>
          <w:rFonts w:ascii="宋体" w:eastAsia="宋体" w:hAnsi="宋体" w:cs="宋体"/>
          <w:kern w:val="0"/>
          <w:sz w:val="24"/>
          <w:szCs w:val="24"/>
        </w:rPr>
        <w:br/>
        <w:t>二、申报条件</w:t>
      </w:r>
      <w:r w:rsidRPr="00E47057">
        <w:rPr>
          <w:rFonts w:ascii="宋体" w:eastAsia="宋体" w:hAnsi="宋体" w:cs="宋体"/>
          <w:kern w:val="0"/>
          <w:sz w:val="24"/>
          <w:szCs w:val="24"/>
        </w:rPr>
        <w:br/>
        <w:t>（一）政治条件</w:t>
      </w:r>
      <w:r w:rsidRPr="00E47057">
        <w:rPr>
          <w:rFonts w:ascii="宋体" w:eastAsia="宋体" w:hAnsi="宋体" w:cs="宋体"/>
          <w:kern w:val="0"/>
          <w:sz w:val="24"/>
          <w:szCs w:val="24"/>
        </w:rPr>
        <w:br/>
        <w:t>拥护中国共产党的领导，热爱社会主义祖国，热爱档案事业和本职工作，遵纪守法，具有良好的职业道德，积极为档案事业做贡献。</w:t>
      </w:r>
      <w:r w:rsidRPr="00E47057">
        <w:rPr>
          <w:rFonts w:ascii="宋体" w:eastAsia="宋体" w:hAnsi="宋体" w:cs="宋体"/>
          <w:kern w:val="0"/>
          <w:sz w:val="24"/>
          <w:szCs w:val="24"/>
        </w:rPr>
        <w:br/>
        <w:t>（二）学历、资历、工作业绩条件</w:t>
      </w:r>
      <w:r w:rsidRPr="00E47057">
        <w:rPr>
          <w:rFonts w:ascii="宋体" w:eastAsia="宋体" w:hAnsi="宋体" w:cs="宋体"/>
          <w:kern w:val="0"/>
          <w:sz w:val="24"/>
          <w:szCs w:val="24"/>
        </w:rPr>
        <w:br/>
        <w:t>1、管理员</w:t>
      </w:r>
      <w:r w:rsidRPr="00E47057">
        <w:rPr>
          <w:rFonts w:ascii="宋体" w:eastAsia="宋体" w:hAnsi="宋体" w:cs="宋体"/>
          <w:kern w:val="0"/>
          <w:sz w:val="24"/>
          <w:szCs w:val="24"/>
        </w:rPr>
        <w:br/>
        <w:t>大学专科、中专毕业从事档案工作见习满1年，高中毕业从事档案工作3年以上，具备下列条件，可申报管理员。</w:t>
      </w:r>
      <w:r w:rsidRPr="00E47057">
        <w:rPr>
          <w:rFonts w:ascii="宋体" w:eastAsia="宋体" w:hAnsi="宋体" w:cs="宋体"/>
          <w:kern w:val="0"/>
          <w:sz w:val="24"/>
          <w:szCs w:val="24"/>
        </w:rPr>
        <w:br/>
        <w:t>（1）掌握档案专业基本知识，能够在工作中运用专业知识处理相关事务，并初步掌握档案工作的基本方法和技能；</w:t>
      </w:r>
      <w:r w:rsidRPr="00E47057">
        <w:rPr>
          <w:rFonts w:ascii="宋体" w:eastAsia="宋体" w:hAnsi="宋体" w:cs="宋体"/>
          <w:kern w:val="0"/>
          <w:sz w:val="24"/>
          <w:szCs w:val="24"/>
        </w:rPr>
        <w:br/>
        <w:t xml:space="preserve">（2）对档案工作有关规章制度有一定的了解； </w:t>
      </w:r>
      <w:r w:rsidRPr="00E47057">
        <w:rPr>
          <w:rFonts w:ascii="宋体" w:eastAsia="宋体" w:hAnsi="宋体" w:cs="宋体"/>
          <w:kern w:val="0"/>
          <w:sz w:val="24"/>
          <w:szCs w:val="24"/>
        </w:rPr>
        <w:br/>
        <w:t>（3）能较好地完成档案工作任务；</w:t>
      </w:r>
      <w:r w:rsidRPr="00E47057">
        <w:rPr>
          <w:rFonts w:ascii="宋体" w:eastAsia="宋体" w:hAnsi="宋体" w:cs="宋体"/>
          <w:kern w:val="0"/>
          <w:sz w:val="24"/>
          <w:szCs w:val="24"/>
        </w:rPr>
        <w:br/>
        <w:t>（4）年度工作考核称职以上。</w:t>
      </w:r>
      <w:r w:rsidRPr="00E47057">
        <w:rPr>
          <w:rFonts w:ascii="宋体" w:eastAsia="宋体" w:hAnsi="宋体" w:cs="宋体"/>
          <w:kern w:val="0"/>
          <w:sz w:val="24"/>
          <w:szCs w:val="24"/>
        </w:rPr>
        <w:br/>
        <w:t>2、助理馆员</w:t>
      </w:r>
      <w:r w:rsidRPr="00E47057">
        <w:rPr>
          <w:rFonts w:ascii="宋体" w:eastAsia="宋体" w:hAnsi="宋体" w:cs="宋体"/>
          <w:kern w:val="0"/>
          <w:sz w:val="24"/>
          <w:szCs w:val="24"/>
        </w:rPr>
        <w:br/>
        <w:t>获得硕士学位、研究生班结业证书或第二学位，获得学士学位、大学本科毕业从事档案工作见习1年期满，大学专科毕业担任管理员职务2年以上或在档案工作岗位工作满三年以上，中专、高中毕业担任管理员职务4年以上，具备下列条件，可申报助理馆员。</w:t>
      </w:r>
      <w:r w:rsidRPr="00E47057">
        <w:rPr>
          <w:rFonts w:ascii="宋体" w:eastAsia="宋体" w:hAnsi="宋体" w:cs="宋体"/>
          <w:kern w:val="0"/>
          <w:sz w:val="24"/>
          <w:szCs w:val="24"/>
        </w:rPr>
        <w:br/>
        <w:t>（1）比较系统地掌握档案专业基础理论和专业知识，能够运用专业知识完成业务工作；</w:t>
      </w:r>
      <w:r w:rsidRPr="00E47057">
        <w:rPr>
          <w:rFonts w:ascii="宋体" w:eastAsia="宋体" w:hAnsi="宋体" w:cs="宋体"/>
          <w:kern w:val="0"/>
          <w:sz w:val="24"/>
          <w:szCs w:val="24"/>
        </w:rPr>
        <w:br/>
      </w:r>
      <w:r w:rsidRPr="00E47057">
        <w:rPr>
          <w:rFonts w:ascii="宋体" w:eastAsia="宋体" w:hAnsi="宋体" w:cs="宋体"/>
          <w:kern w:val="0"/>
          <w:sz w:val="24"/>
          <w:szCs w:val="24"/>
        </w:rPr>
        <w:lastRenderedPageBreak/>
        <w:t>（2）基本了解党和国家有关档案工作的方针、政策和规章制度；</w:t>
      </w:r>
      <w:r w:rsidRPr="00E47057">
        <w:rPr>
          <w:rFonts w:ascii="宋体" w:eastAsia="宋体" w:hAnsi="宋体" w:cs="宋体"/>
          <w:kern w:val="0"/>
          <w:sz w:val="24"/>
          <w:szCs w:val="24"/>
        </w:rPr>
        <w:br/>
        <w:t>（3）能较好地完成档案工作任务；</w:t>
      </w:r>
      <w:r w:rsidRPr="00E47057">
        <w:rPr>
          <w:rFonts w:ascii="宋体" w:eastAsia="宋体" w:hAnsi="宋体" w:cs="宋体"/>
          <w:kern w:val="0"/>
          <w:sz w:val="24"/>
          <w:szCs w:val="24"/>
        </w:rPr>
        <w:br/>
        <w:t>（4）年度工作考核称职以上。</w:t>
      </w:r>
      <w:r w:rsidRPr="00E47057">
        <w:rPr>
          <w:rFonts w:ascii="宋体" w:eastAsia="宋体" w:hAnsi="宋体" w:cs="宋体"/>
          <w:kern w:val="0"/>
          <w:sz w:val="24"/>
          <w:szCs w:val="24"/>
        </w:rPr>
        <w:br/>
        <w:t>3、馆员</w:t>
      </w:r>
      <w:r w:rsidRPr="00E47057">
        <w:rPr>
          <w:rFonts w:ascii="宋体" w:eastAsia="宋体" w:hAnsi="宋体" w:cs="宋体"/>
          <w:kern w:val="0"/>
          <w:sz w:val="24"/>
          <w:szCs w:val="24"/>
        </w:rPr>
        <w:br/>
        <w:t>获得博士学位，获得硕士学位、获得第二学士学位或研究生班结业证书担任助理馆员职务2年，获得学士学位、大学本科毕业担任助理馆员职务4年以上，大学专科毕业担任助理馆员职务5年以上，具备下列条件，可申报馆员。</w:t>
      </w:r>
      <w:r w:rsidRPr="00E47057">
        <w:rPr>
          <w:rFonts w:ascii="宋体" w:eastAsia="宋体" w:hAnsi="宋体" w:cs="宋体"/>
          <w:kern w:val="0"/>
          <w:sz w:val="24"/>
          <w:szCs w:val="24"/>
        </w:rPr>
        <w:br/>
        <w:t>（1）系统掌握档案专业的基础理论和专业知识；</w:t>
      </w:r>
      <w:r w:rsidRPr="00E47057">
        <w:rPr>
          <w:rFonts w:ascii="宋体" w:eastAsia="宋体" w:hAnsi="宋体" w:cs="宋体"/>
          <w:kern w:val="0"/>
          <w:sz w:val="24"/>
          <w:szCs w:val="24"/>
        </w:rPr>
        <w:br/>
        <w:t>（2）熟悉党和国家有关档案工作的方针、政策和档案工作法规，能起草本地区、本系统、本部门档案工作有关规章制度；</w:t>
      </w:r>
      <w:r w:rsidRPr="00E47057">
        <w:rPr>
          <w:rFonts w:ascii="宋体" w:eastAsia="宋体" w:hAnsi="宋体" w:cs="宋体"/>
          <w:kern w:val="0"/>
          <w:sz w:val="24"/>
          <w:szCs w:val="24"/>
        </w:rPr>
        <w:br/>
        <w:t xml:space="preserve">（3）具有独立开展档案业务工作的能力； </w:t>
      </w:r>
      <w:r w:rsidRPr="00E47057">
        <w:rPr>
          <w:rFonts w:ascii="宋体" w:eastAsia="宋体" w:hAnsi="宋体" w:cs="宋体"/>
          <w:kern w:val="0"/>
          <w:sz w:val="24"/>
          <w:szCs w:val="24"/>
        </w:rPr>
        <w:br/>
        <w:t>（4）近5年年度工作考核均为合格以上。</w:t>
      </w:r>
      <w:r w:rsidRPr="00E47057">
        <w:rPr>
          <w:rFonts w:ascii="宋体" w:eastAsia="宋体" w:hAnsi="宋体" w:cs="宋体"/>
          <w:kern w:val="0"/>
          <w:sz w:val="24"/>
          <w:szCs w:val="24"/>
        </w:rPr>
        <w:br/>
        <w:t>4、副研究馆员</w:t>
      </w:r>
      <w:r w:rsidRPr="00E47057">
        <w:rPr>
          <w:rFonts w:ascii="宋体" w:eastAsia="宋体" w:hAnsi="宋体" w:cs="宋体"/>
          <w:kern w:val="0"/>
          <w:sz w:val="24"/>
          <w:szCs w:val="24"/>
        </w:rPr>
        <w:br/>
        <w:t>获得博士学位担任馆员职务2年以上，具有大学本科以上学历担任馆员职务5年以上，对不具备国民教育本科学历专业技术人员，需任馆员职务5年以上（含5年），且符合下列条件之一：①取得国家认可的后取本科学历，从事档案工作满15年；②大专毕业后直接从事档案工作满20年以上（含20年）；③后取大专学历并累计从事档案工作满25年以上（含25年），可申报副研究馆员。</w:t>
      </w:r>
      <w:r w:rsidRPr="00E47057">
        <w:rPr>
          <w:rFonts w:ascii="宋体" w:eastAsia="宋体" w:hAnsi="宋体" w:cs="宋体"/>
          <w:kern w:val="0"/>
          <w:sz w:val="24"/>
          <w:szCs w:val="24"/>
        </w:rPr>
        <w:br/>
        <w:t>（1）具有较广博的科学文化知识，对档案学有较深的研究；</w:t>
      </w:r>
      <w:r w:rsidRPr="00E47057">
        <w:rPr>
          <w:rFonts w:ascii="宋体" w:eastAsia="宋体" w:hAnsi="宋体" w:cs="宋体"/>
          <w:kern w:val="0"/>
          <w:sz w:val="24"/>
          <w:szCs w:val="24"/>
        </w:rPr>
        <w:br/>
        <w:t>（2）熟悉档案工作的方针、政策和法规，具有比较丰富的工作经验，能够指导下级档案专业人员进行业务工作和学术研究，解决业务工作中的疑难问题，工作成就显著；</w:t>
      </w:r>
      <w:r w:rsidRPr="00E47057">
        <w:rPr>
          <w:rFonts w:ascii="宋体" w:eastAsia="宋体" w:hAnsi="宋体" w:cs="宋体"/>
          <w:kern w:val="0"/>
          <w:sz w:val="24"/>
          <w:szCs w:val="24"/>
        </w:rPr>
        <w:br/>
        <w:t>（3）具有档案工作方面的学术研究能力，能够独立主持专业性工作项目，可承担相关科研课题，发挥学术骨干作用；</w:t>
      </w:r>
      <w:r w:rsidRPr="00E47057">
        <w:rPr>
          <w:rFonts w:ascii="宋体" w:eastAsia="宋体" w:hAnsi="宋体" w:cs="宋体"/>
          <w:kern w:val="0"/>
          <w:sz w:val="24"/>
          <w:szCs w:val="24"/>
        </w:rPr>
        <w:br/>
        <w:t>（4）近5年年度工作考核中至少有1次考核为优秀，其他年度为合格。同等条件下有2次年终考核优秀的可以优先申报。</w:t>
      </w:r>
      <w:r w:rsidRPr="00E47057">
        <w:rPr>
          <w:rFonts w:ascii="宋体" w:eastAsia="宋体" w:hAnsi="宋体" w:cs="宋体"/>
          <w:kern w:val="0"/>
          <w:sz w:val="24"/>
          <w:szCs w:val="24"/>
        </w:rPr>
        <w:br/>
        <w:t>5、研究馆员</w:t>
      </w:r>
      <w:r w:rsidRPr="00E47057">
        <w:rPr>
          <w:rFonts w:ascii="宋体" w:eastAsia="宋体" w:hAnsi="宋体" w:cs="宋体"/>
          <w:kern w:val="0"/>
          <w:sz w:val="24"/>
          <w:szCs w:val="24"/>
        </w:rPr>
        <w:br/>
        <w:t xml:space="preserve">获得博士学位担任副研究馆员职务2年以上，具有大学本科以上学历担任副研究馆员职务5年以上，具备下列条件，可申报研究馆员。 </w:t>
      </w:r>
      <w:r w:rsidRPr="00E47057">
        <w:rPr>
          <w:rFonts w:ascii="宋体" w:eastAsia="宋体" w:hAnsi="宋体" w:cs="宋体"/>
          <w:kern w:val="0"/>
          <w:sz w:val="24"/>
          <w:szCs w:val="24"/>
        </w:rPr>
        <w:br/>
        <w:t>（1）具有广博的科学文化知识，对档案学有较深的造诣；</w:t>
      </w:r>
      <w:r w:rsidRPr="00E47057">
        <w:rPr>
          <w:rFonts w:ascii="宋体" w:eastAsia="宋体" w:hAnsi="宋体" w:cs="宋体"/>
          <w:kern w:val="0"/>
          <w:sz w:val="24"/>
          <w:szCs w:val="24"/>
        </w:rPr>
        <w:br/>
        <w:t>（2）熟悉档案工作的方针、政策和法规，具有丰富的工作经验，能够指导下级档案专业人员进行业务、学术研究，解决业务工作中的重大疑难问题，工作成绩卓著；</w:t>
      </w:r>
      <w:r w:rsidRPr="00E47057">
        <w:rPr>
          <w:rFonts w:ascii="宋体" w:eastAsia="宋体" w:hAnsi="宋体" w:cs="宋体"/>
          <w:kern w:val="0"/>
          <w:sz w:val="24"/>
          <w:szCs w:val="24"/>
        </w:rPr>
        <w:br/>
        <w:t>（3）熟悉本系统、本专业及相关学科的最新知识，能跟踪国内外档案学理论研究的最新动向，对档案理论有创新、管理方法有突破，能够独立主持重大科研项目或研究课题，发挥学术带头人作用；</w:t>
      </w:r>
      <w:r w:rsidRPr="00E47057">
        <w:rPr>
          <w:rFonts w:ascii="宋体" w:eastAsia="宋体" w:hAnsi="宋体" w:cs="宋体"/>
          <w:kern w:val="0"/>
          <w:sz w:val="24"/>
          <w:szCs w:val="24"/>
        </w:rPr>
        <w:br/>
        <w:t>（4）近5年年度工作考核中至少有1次考核为优秀，其他年度为合格。</w:t>
      </w:r>
      <w:r w:rsidRPr="00E47057">
        <w:rPr>
          <w:rFonts w:ascii="宋体" w:eastAsia="宋体" w:hAnsi="宋体" w:cs="宋体"/>
          <w:kern w:val="0"/>
          <w:sz w:val="24"/>
          <w:szCs w:val="24"/>
        </w:rPr>
        <w:br/>
        <w:t>（三）外语、计算机要求</w:t>
      </w:r>
      <w:r w:rsidRPr="00E47057">
        <w:rPr>
          <w:rFonts w:ascii="宋体" w:eastAsia="宋体" w:hAnsi="宋体" w:cs="宋体"/>
          <w:kern w:val="0"/>
          <w:sz w:val="24"/>
          <w:szCs w:val="24"/>
        </w:rPr>
        <w:br/>
        <w:t>申报初级职务者，需参加全省专业技术人员计算机应用能力考试，取得合格证。</w:t>
      </w:r>
      <w:r w:rsidRPr="00E47057">
        <w:rPr>
          <w:rFonts w:ascii="宋体" w:eastAsia="宋体" w:hAnsi="宋体" w:cs="宋体"/>
          <w:kern w:val="0"/>
          <w:sz w:val="24"/>
          <w:szCs w:val="24"/>
        </w:rPr>
        <w:br/>
        <w:t>申报中、高级职务者需通过全国专业技术人员计算机应用能力考试13个模块中的3个模块和4个模块的考试；同时，要通过相应的职称外语或古汉语考试，取得合格证书并在有效期内。</w:t>
      </w:r>
      <w:r w:rsidRPr="00E47057">
        <w:rPr>
          <w:rFonts w:ascii="宋体" w:eastAsia="宋体" w:hAnsi="宋体" w:cs="宋体"/>
          <w:kern w:val="0"/>
          <w:sz w:val="24"/>
          <w:szCs w:val="24"/>
        </w:rPr>
        <w:br/>
        <w:t>职称外语政策按照国家人事部《关于专业技术人员职称外语等级统一考试的通知》（人发[1998]54号）、省人事厅《关于转发落实国家人事部关于职称外语有关</w:t>
      </w:r>
      <w:r w:rsidRPr="00E47057">
        <w:rPr>
          <w:rFonts w:ascii="宋体" w:eastAsia="宋体" w:hAnsi="宋体" w:cs="宋体"/>
          <w:kern w:val="0"/>
          <w:sz w:val="24"/>
          <w:szCs w:val="24"/>
        </w:rPr>
        <w:lastRenderedPageBreak/>
        <w:t>问题的通知》（陕人发[2007]52号）和省人事厅《关于职称外语免试有关问题的补充通知》（陕人发[2007]121号）文件执行。年满50周岁的档案专业技术人员可申请外语免试。计算机等级考试按照省人事厅《关于中、高级专业技术人员计算机应用能力考试有关问题的通知》陕人发[2005]34号）文件执行。年满45周岁的档案专业技术人员可申请计算机应用能力免试。</w:t>
      </w:r>
      <w:r w:rsidRPr="00E47057">
        <w:rPr>
          <w:rFonts w:ascii="宋体" w:eastAsia="宋体" w:hAnsi="宋体" w:cs="宋体"/>
          <w:kern w:val="0"/>
          <w:sz w:val="24"/>
          <w:szCs w:val="24"/>
        </w:rPr>
        <w:br/>
        <w:t>（四）论文著作</w:t>
      </w:r>
      <w:r w:rsidRPr="00E47057">
        <w:rPr>
          <w:rFonts w:ascii="宋体" w:eastAsia="宋体" w:hAnsi="宋体" w:cs="宋体"/>
          <w:kern w:val="0"/>
          <w:sz w:val="24"/>
          <w:szCs w:val="24"/>
        </w:rPr>
        <w:br/>
        <w:t>1、申报馆员职务者，任职期内在本专业较有影响的公开出版期刊上至少发表档案专业论文2篇以上（独著或第一作者不少于1篇），每篇不少于1500字。（期刊应具有CN刊号，增刊、专刊、特刊、论文集不予认可。下同）</w:t>
      </w:r>
      <w:r w:rsidRPr="00E47057">
        <w:rPr>
          <w:rFonts w:ascii="宋体" w:eastAsia="宋体" w:hAnsi="宋体" w:cs="宋体"/>
          <w:kern w:val="0"/>
          <w:sz w:val="24"/>
          <w:szCs w:val="24"/>
        </w:rPr>
        <w:br/>
        <w:t>2、申报副研究馆员职务者，应胜任指导中、初级档案专业技术人员开展技术工作，任职期内在本专业较有影响的公开出版期刊上至少发表档案专业论文3篇以上（独著或第一作者不少于2篇），每篇不少于1500字。</w:t>
      </w:r>
      <w:r w:rsidRPr="00E47057">
        <w:rPr>
          <w:rFonts w:ascii="宋体" w:eastAsia="宋体" w:hAnsi="宋体" w:cs="宋体"/>
          <w:kern w:val="0"/>
          <w:sz w:val="24"/>
          <w:szCs w:val="24"/>
        </w:rPr>
        <w:br/>
        <w:t>3、申报研究馆员职务者，必须是档案专业领域的学术带头人，能指导其他档案专业技术人员开展技术工作。在档案专业领域具有一定的引领示范作用。在任职期内至少有4篇（第一作者）和具有代表性的学术著作1部以上，或在省部级以上公开刊物上发表档案专业或相关专业的论文6篇以上（第一作者）。并且具备以下条件之一：</w:t>
      </w:r>
      <w:r w:rsidRPr="00E47057">
        <w:rPr>
          <w:rFonts w:ascii="宋体" w:eastAsia="宋体" w:hAnsi="宋体" w:cs="宋体"/>
          <w:kern w:val="0"/>
          <w:sz w:val="24"/>
          <w:szCs w:val="24"/>
        </w:rPr>
        <w:br/>
        <w:t>（1）在省级单位工作，获得省、部级表彰和奖励的前3名；在市级及市辖区级单位工作，获市、厅（局）级科技奖励2次以上，均为第一完成人；在县（区）及县辖区单位工作，是当地学术带头人并在任职期内连续三年年终考核优秀。</w:t>
      </w:r>
      <w:r w:rsidRPr="00E47057">
        <w:rPr>
          <w:rFonts w:ascii="宋体" w:eastAsia="宋体" w:hAnsi="宋体" w:cs="宋体"/>
          <w:kern w:val="0"/>
          <w:sz w:val="24"/>
          <w:szCs w:val="24"/>
        </w:rPr>
        <w:br/>
        <w:t xml:space="preserve">（2）主持并完成省、部级科研项目，为项目负责人或前2名完成人，项目通过验收，或已转化应用于生产实践。    </w:t>
      </w:r>
      <w:r w:rsidRPr="00E47057">
        <w:rPr>
          <w:rFonts w:ascii="宋体" w:eastAsia="宋体" w:hAnsi="宋体" w:cs="宋体"/>
          <w:kern w:val="0"/>
          <w:sz w:val="24"/>
          <w:szCs w:val="24"/>
        </w:rPr>
        <w:br/>
        <w:t>（3）作为前2名作者或通讯作者，发表论文被SCI收录。</w:t>
      </w:r>
      <w:r w:rsidRPr="00E47057">
        <w:rPr>
          <w:rFonts w:ascii="宋体" w:eastAsia="宋体" w:hAnsi="宋体" w:cs="宋体"/>
          <w:kern w:val="0"/>
          <w:sz w:val="24"/>
          <w:szCs w:val="24"/>
        </w:rPr>
        <w:br/>
        <w:t>（4）对于专业技术有深入研究，独著完成20万字以上的著作1部，并得到同行专家（评委）的认可。</w:t>
      </w:r>
      <w:r w:rsidRPr="00E47057">
        <w:rPr>
          <w:rFonts w:ascii="宋体" w:eastAsia="宋体" w:hAnsi="宋体" w:cs="宋体"/>
          <w:kern w:val="0"/>
          <w:sz w:val="24"/>
          <w:szCs w:val="24"/>
        </w:rPr>
        <w:br/>
        <w:t>（5）负责完成档案专业的行业部颁标准，或具有发明专利，或具有填补我省空白的重大技术突破和创造，并通过同行专家（评委）的认可。</w:t>
      </w:r>
      <w:r w:rsidRPr="00E47057">
        <w:rPr>
          <w:rFonts w:ascii="宋体" w:eastAsia="宋体" w:hAnsi="宋体" w:cs="宋体"/>
          <w:kern w:val="0"/>
          <w:sz w:val="24"/>
          <w:szCs w:val="24"/>
        </w:rPr>
        <w:br/>
        <w:t>（五）继续教育</w:t>
      </w:r>
      <w:r w:rsidRPr="00E47057">
        <w:rPr>
          <w:rFonts w:ascii="宋体" w:eastAsia="宋体" w:hAnsi="宋体" w:cs="宋体"/>
          <w:kern w:val="0"/>
          <w:sz w:val="24"/>
          <w:szCs w:val="24"/>
        </w:rPr>
        <w:br/>
        <w:t>任现职期间，按照《陕西省专业技术人员继续教育条例》和《关于印发陕西省专业技术人才知识更新工程实施意见的通知》（陕人社发【2013】12号）的要求，2012年度学习不少于48学时，其中参加公需课学习不少于12学时，专业课学习不少于36学时。2013年度学习不少于80学时，其中参加公需课学习不少于24学时，并严格按照《关于做好2013年度全省专业技术人员继续教育工作的通知》（陕人社函【2013】334号）规定的公需科目执行，专业课学习不少于56学时。继续教育证书由各市人力资源和社会保障局及省级有关人事（职改）部门按文件规定在职称评审前进行申报复验。申报正高级职称人员和中央驻陕单位继续教育证书由省人力资源和社会保障厅进行复验。</w:t>
      </w:r>
      <w:r w:rsidRPr="00E47057">
        <w:rPr>
          <w:rFonts w:ascii="宋体" w:eastAsia="宋体" w:hAnsi="宋体" w:cs="宋体"/>
          <w:kern w:val="0"/>
          <w:sz w:val="24"/>
          <w:szCs w:val="24"/>
        </w:rPr>
        <w:br/>
        <w:t>（六）职称转换</w:t>
      </w:r>
      <w:r w:rsidRPr="00E47057">
        <w:rPr>
          <w:rFonts w:ascii="宋体" w:eastAsia="宋体" w:hAnsi="宋体" w:cs="宋体"/>
          <w:kern w:val="0"/>
          <w:sz w:val="24"/>
          <w:szCs w:val="24"/>
        </w:rPr>
        <w:br/>
        <w:t>已评聘专业技术职务的非档案专业技术人员，转换档案专业技术职务，需所在单位有专业技术职务指标，本人确因工作需要而变动了岗位，并且本人在档案工作岗位工作满一年以上 ，中级以下职称转换须填写《陕西省专业技术人员转换系列聘任专业技术职务审批表》，可以转聘档次相同的职务。转聘高级技术职务应按照申报档案系列程序、条件和要求。</w:t>
      </w:r>
      <w:r w:rsidRPr="00E47057">
        <w:rPr>
          <w:rFonts w:ascii="宋体" w:eastAsia="宋体" w:hAnsi="宋体" w:cs="宋体"/>
          <w:kern w:val="0"/>
          <w:sz w:val="24"/>
          <w:szCs w:val="24"/>
        </w:rPr>
        <w:br/>
        <w:t>三、报送材料时间</w:t>
      </w:r>
      <w:r w:rsidRPr="00E47057">
        <w:rPr>
          <w:rFonts w:ascii="宋体" w:eastAsia="宋体" w:hAnsi="宋体" w:cs="宋体"/>
          <w:kern w:val="0"/>
          <w:sz w:val="24"/>
          <w:szCs w:val="24"/>
        </w:rPr>
        <w:br/>
      </w:r>
      <w:r w:rsidRPr="00E47057">
        <w:rPr>
          <w:rFonts w:ascii="宋体" w:eastAsia="宋体" w:hAnsi="宋体" w:cs="宋体"/>
          <w:kern w:val="0"/>
          <w:sz w:val="24"/>
          <w:szCs w:val="24"/>
        </w:rPr>
        <w:lastRenderedPageBreak/>
        <w:t>2013年10月8日至10月31日。</w:t>
      </w:r>
      <w:r w:rsidRPr="00E47057">
        <w:rPr>
          <w:rFonts w:ascii="宋体" w:eastAsia="宋体" w:hAnsi="宋体" w:cs="宋体"/>
          <w:kern w:val="0"/>
          <w:sz w:val="24"/>
          <w:szCs w:val="24"/>
        </w:rPr>
        <w:br/>
        <w:t>四、报送材料要求</w:t>
      </w:r>
      <w:r w:rsidRPr="00E47057">
        <w:rPr>
          <w:rFonts w:ascii="宋体" w:eastAsia="宋体" w:hAnsi="宋体" w:cs="宋体"/>
          <w:kern w:val="0"/>
          <w:sz w:val="24"/>
          <w:szCs w:val="24"/>
        </w:rPr>
        <w:br/>
        <w:t>报送材料要求按照陕西档案信息网上公布的《关于报送档案系列专业技术职务评审材料的要求》执行。</w:t>
      </w:r>
      <w:r w:rsidRPr="00E47057">
        <w:rPr>
          <w:rFonts w:ascii="宋体" w:eastAsia="宋体" w:hAnsi="宋体" w:cs="宋体"/>
          <w:kern w:val="0"/>
          <w:sz w:val="24"/>
          <w:szCs w:val="24"/>
        </w:rPr>
        <w:br/>
        <w:t xml:space="preserve">  </w:t>
      </w:r>
      <w:r w:rsidRPr="00E47057">
        <w:rPr>
          <w:rFonts w:ascii="宋体" w:eastAsia="宋体" w:hAnsi="宋体" w:cs="宋体"/>
          <w:kern w:val="0"/>
          <w:sz w:val="24"/>
          <w:szCs w:val="24"/>
        </w:rPr>
        <w:br/>
        <w:t>联 系 人：窦随社</w:t>
      </w:r>
      <w:r w:rsidRPr="00E47057">
        <w:rPr>
          <w:rFonts w:ascii="宋体" w:eastAsia="宋体" w:hAnsi="宋体" w:cs="宋体"/>
          <w:kern w:val="0"/>
          <w:sz w:val="24"/>
          <w:szCs w:val="24"/>
        </w:rPr>
        <w:br/>
        <w:t>联系电话：（029）89230878</w:t>
      </w:r>
    </w:p>
    <w:p w:rsidR="00E47057" w:rsidRPr="00E47057" w:rsidRDefault="00E47057" w:rsidP="00E47057">
      <w:pPr>
        <w:widowControl/>
        <w:spacing w:before="100" w:beforeAutospacing="1" w:after="100" w:afterAutospacing="1"/>
        <w:jc w:val="left"/>
        <w:rPr>
          <w:rFonts w:ascii="宋体" w:eastAsia="宋体" w:hAnsi="宋体" w:cs="宋体"/>
          <w:kern w:val="0"/>
          <w:sz w:val="24"/>
          <w:szCs w:val="24"/>
        </w:rPr>
      </w:pPr>
      <w:r w:rsidRPr="00E47057">
        <w:rPr>
          <w:rFonts w:ascii="宋体" w:eastAsia="宋体" w:hAnsi="宋体" w:cs="宋体"/>
          <w:kern w:val="0"/>
          <w:sz w:val="24"/>
          <w:szCs w:val="24"/>
        </w:rPr>
        <w:t>          陕西省职称改革办公室            陕西省档案局</w:t>
      </w:r>
    </w:p>
    <w:p w:rsidR="00465BEE" w:rsidRPr="00E47057" w:rsidRDefault="00465BEE"/>
    <w:sectPr w:rsidR="00465BEE" w:rsidRPr="00E4705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5BEE" w:rsidRDefault="00465BEE" w:rsidP="00E47057">
      <w:r>
        <w:separator/>
      </w:r>
    </w:p>
  </w:endnote>
  <w:endnote w:type="continuationSeparator" w:id="1">
    <w:p w:rsidR="00465BEE" w:rsidRDefault="00465BEE" w:rsidP="00E470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5BEE" w:rsidRDefault="00465BEE" w:rsidP="00E47057">
      <w:r>
        <w:separator/>
      </w:r>
    </w:p>
  </w:footnote>
  <w:footnote w:type="continuationSeparator" w:id="1">
    <w:p w:rsidR="00465BEE" w:rsidRDefault="00465BEE" w:rsidP="00E470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47057"/>
    <w:rsid w:val="00465BEE"/>
    <w:rsid w:val="00E470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E47057"/>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470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47057"/>
    <w:rPr>
      <w:sz w:val="18"/>
      <w:szCs w:val="18"/>
    </w:rPr>
  </w:style>
  <w:style w:type="paragraph" w:styleId="a4">
    <w:name w:val="footer"/>
    <w:basedOn w:val="a"/>
    <w:link w:val="Char0"/>
    <w:uiPriority w:val="99"/>
    <w:semiHidden/>
    <w:unhideWhenUsed/>
    <w:rsid w:val="00E4705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47057"/>
    <w:rPr>
      <w:sz w:val="18"/>
      <w:szCs w:val="18"/>
    </w:rPr>
  </w:style>
  <w:style w:type="character" w:customStyle="1" w:styleId="2Char">
    <w:name w:val="标题 2 Char"/>
    <w:basedOn w:val="a0"/>
    <w:link w:val="2"/>
    <w:uiPriority w:val="9"/>
    <w:rsid w:val="00E47057"/>
    <w:rPr>
      <w:rFonts w:ascii="宋体" w:eastAsia="宋体" w:hAnsi="宋体" w:cs="宋体"/>
      <w:b/>
      <w:bCs/>
      <w:kern w:val="0"/>
      <w:sz w:val="36"/>
      <w:szCs w:val="36"/>
    </w:rPr>
  </w:style>
  <w:style w:type="character" w:styleId="a5">
    <w:name w:val="Hyperlink"/>
    <w:basedOn w:val="a0"/>
    <w:uiPriority w:val="99"/>
    <w:semiHidden/>
    <w:unhideWhenUsed/>
    <w:rsid w:val="00E47057"/>
    <w:rPr>
      <w:color w:val="0000FF"/>
      <w:u w:val="single"/>
    </w:rPr>
  </w:style>
  <w:style w:type="character" w:customStyle="1" w:styleId="article-subject">
    <w:name w:val="article-subject"/>
    <w:basedOn w:val="a0"/>
    <w:rsid w:val="00E47057"/>
    <w:rPr>
      <w:b/>
      <w:bCs/>
      <w:vanish w:val="0"/>
      <w:webHidden w:val="0"/>
      <w:specVanish w:val="0"/>
    </w:rPr>
  </w:style>
  <w:style w:type="character" w:customStyle="1" w:styleId="article-term">
    <w:name w:val="article-term"/>
    <w:basedOn w:val="a0"/>
    <w:rsid w:val="00E47057"/>
    <w:rPr>
      <w:vanish w:val="0"/>
      <w:webHidden w:val="0"/>
      <w:specVanish w:val="0"/>
    </w:rPr>
  </w:style>
  <w:style w:type="paragraph" w:styleId="a6">
    <w:name w:val="Normal (Web)"/>
    <w:basedOn w:val="a"/>
    <w:uiPriority w:val="99"/>
    <w:semiHidden/>
    <w:unhideWhenUsed/>
    <w:rsid w:val="00E4705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010331732">
      <w:bodyDiv w:val="1"/>
      <w:marLeft w:val="0"/>
      <w:marRight w:val="0"/>
      <w:marTop w:val="0"/>
      <w:marBottom w:val="0"/>
      <w:divBdr>
        <w:top w:val="none" w:sz="0" w:space="0" w:color="auto"/>
        <w:left w:val="none" w:sz="0" w:space="0" w:color="auto"/>
        <w:bottom w:val="none" w:sz="0" w:space="0" w:color="auto"/>
        <w:right w:val="none" w:sz="0" w:space="0" w:color="auto"/>
      </w:divBdr>
      <w:divsChild>
        <w:div w:id="1382705531">
          <w:marLeft w:val="0"/>
          <w:marRight w:val="0"/>
          <w:marTop w:val="0"/>
          <w:marBottom w:val="0"/>
          <w:divBdr>
            <w:top w:val="none" w:sz="0" w:space="0" w:color="auto"/>
            <w:left w:val="none" w:sz="0" w:space="0" w:color="auto"/>
            <w:bottom w:val="none" w:sz="0" w:space="0" w:color="auto"/>
            <w:right w:val="none" w:sz="0" w:space="0" w:color="auto"/>
          </w:divBdr>
          <w:divsChild>
            <w:div w:id="1009526761">
              <w:marLeft w:val="150"/>
              <w:marRight w:val="150"/>
              <w:marTop w:val="150"/>
              <w:marBottom w:val="150"/>
              <w:divBdr>
                <w:top w:val="none" w:sz="0" w:space="0" w:color="auto"/>
                <w:left w:val="none" w:sz="0" w:space="0" w:color="auto"/>
                <w:bottom w:val="none" w:sz="0" w:space="0" w:color="auto"/>
                <w:right w:val="none" w:sz="0" w:space="0" w:color="auto"/>
              </w:divBdr>
              <w:divsChild>
                <w:div w:id="773018388">
                  <w:marLeft w:val="0"/>
                  <w:marRight w:val="0"/>
                  <w:marTop w:val="0"/>
                  <w:marBottom w:val="150"/>
                  <w:divBdr>
                    <w:top w:val="none" w:sz="0" w:space="0" w:color="auto"/>
                    <w:left w:val="none" w:sz="0" w:space="0" w:color="auto"/>
                    <w:bottom w:val="none" w:sz="0" w:space="0" w:color="auto"/>
                    <w:right w:val="none" w:sz="0" w:space="0" w:color="auto"/>
                  </w:divBdr>
                  <w:divsChild>
                    <w:div w:id="106314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714007">
              <w:marLeft w:val="150"/>
              <w:marRight w:val="150"/>
              <w:marTop w:val="150"/>
              <w:marBottom w:val="150"/>
              <w:divBdr>
                <w:top w:val="none" w:sz="0" w:space="0" w:color="auto"/>
                <w:left w:val="none" w:sz="0" w:space="0" w:color="auto"/>
                <w:bottom w:val="none" w:sz="0" w:space="0" w:color="auto"/>
                <w:right w:val="none" w:sz="0" w:space="0" w:color="auto"/>
              </w:divBdr>
              <w:divsChild>
                <w:div w:id="83927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aj.shaanxi.gov.cn/modules/article/view.author.php/u11"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526</Words>
  <Characters>3000</Characters>
  <Application>Microsoft Office Word</Application>
  <DocSecurity>0</DocSecurity>
  <Lines>25</Lines>
  <Paragraphs>7</Paragraphs>
  <ScaleCrop>false</ScaleCrop>
  <Company>Lenovo (Beijing) Limited</Company>
  <LinksUpToDate>false</LinksUpToDate>
  <CharactersWithSpaces>3519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冯树瑜</dc:creator>
  <cp:keywords/>
  <dc:description/>
  <cp:lastModifiedBy>冯树瑜</cp:lastModifiedBy>
  <cp:revision>2</cp:revision>
  <dcterms:created xsi:type="dcterms:W3CDTF">2013-10-21T14:24:00Z</dcterms:created>
  <dcterms:modified xsi:type="dcterms:W3CDTF">2013-10-21T14:24:00Z</dcterms:modified>
</cp:coreProperties>
</file>